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8007D9" w:rsidRDefault="007C0F13" w:rsidP="007C0F13">
      <w:pPr>
        <w:spacing w:after="0" w:line="240" w:lineRule="auto"/>
        <w:jc w:val="both"/>
        <w:rPr>
          <w:rFonts w:ascii="Times New Roman" w:hAnsi="Times New Roman"/>
          <w:i/>
          <w:iCs/>
          <w:sz w:val="20"/>
          <w:szCs w:val="20"/>
        </w:rPr>
      </w:pPr>
    </w:p>
    <w:p w:rsidR="008007D9" w:rsidRPr="008007D9" w:rsidRDefault="008007D9" w:rsidP="008007D9">
      <w:pPr>
        <w:spacing w:after="0" w:line="240" w:lineRule="auto"/>
        <w:jc w:val="both"/>
        <w:rPr>
          <w:rFonts w:asciiTheme="majorBidi" w:hAnsiTheme="majorBidi" w:cstheme="majorBidi"/>
          <w:i/>
          <w:iCs/>
          <w:sz w:val="20"/>
          <w:szCs w:val="20"/>
          <w:lang w:val="en-US"/>
        </w:rPr>
      </w:pPr>
      <w:hyperlink r:id="rId6" w:history="1">
        <w:r w:rsidRPr="008007D9">
          <w:rPr>
            <w:rStyle w:val="Hipervnculo"/>
            <w:rFonts w:asciiTheme="majorBidi" w:hAnsiTheme="majorBidi" w:cstheme="majorBidi"/>
            <w:i/>
            <w:iCs/>
            <w:color w:val="auto"/>
            <w:sz w:val="20"/>
            <w:lang w:val="en-US"/>
          </w:rPr>
          <w:t>International Identification of Science - Technology and Innovation</w:t>
        </w:r>
      </w:hyperlink>
    </w:p>
    <w:p w:rsidR="008007D9" w:rsidRPr="008007D9" w:rsidRDefault="008007D9" w:rsidP="007C0F13">
      <w:pPr>
        <w:spacing w:after="0" w:line="240" w:lineRule="auto"/>
        <w:jc w:val="both"/>
        <w:rPr>
          <w:rFonts w:ascii="Times New Roman" w:hAnsi="Times New Roman"/>
          <w:i/>
          <w:iCs/>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8007D9"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48C862B7" wp14:editId="4A7FE244">
                <wp:simplePos x="0" y="0"/>
                <wp:positionH relativeFrom="column">
                  <wp:posOffset>0</wp:posOffset>
                </wp:positionH>
                <wp:positionV relativeFrom="paragraph">
                  <wp:posOffset>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409177"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4PWDTe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pStyle w:val="Ttulo7"/>
        <w:spacing w:before="0" w:line="240" w:lineRule="auto"/>
        <w:jc w:val="both"/>
        <w:rPr>
          <w:rFonts w:ascii="Times New Roman" w:hAnsi="Times New Roman"/>
          <w:b/>
          <w:i w:val="0"/>
          <w:color w:val="auto"/>
          <w:sz w:val="20"/>
          <w:szCs w:val="20"/>
        </w:rPr>
      </w:pPr>
    </w:p>
    <w:p w:rsidR="008007D9" w:rsidRDefault="008007D9" w:rsidP="007C0F13">
      <w:pPr>
        <w:pStyle w:val="Default"/>
        <w:jc w:val="both"/>
        <w:rPr>
          <w:rFonts w:ascii="Times New Roman" w:hAnsi="Times New Roman"/>
          <w:b/>
          <w:color w:val="auto"/>
          <w:sz w:val="20"/>
          <w:szCs w:val="20"/>
        </w:rPr>
      </w:pPr>
      <w:r w:rsidRPr="0091405C">
        <w:rPr>
          <w:rFonts w:ascii="Times New Roman" w:hAnsi="Times New Roman"/>
          <w:b/>
          <w:noProof/>
          <w:lang w:val="es-EC" w:eastAsia="es-EC"/>
        </w:rPr>
        <mc:AlternateContent>
          <mc:Choice Requires="wps">
            <w:drawing>
              <wp:anchor distT="4294967295" distB="4294967295" distL="114300" distR="114300" simplePos="0" relativeHeight="251663360" behindDoc="0" locked="0" layoutInCell="1" allowOverlap="1" wp14:anchorId="48C862B7" wp14:editId="4A7FE244">
                <wp:simplePos x="0" y="0"/>
                <wp:positionH relativeFrom="column">
                  <wp:posOffset>0</wp:posOffset>
                </wp:positionH>
                <wp:positionV relativeFrom="paragraph">
                  <wp:posOffset>126365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FF9E4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DYJQXt5QEAAMIDAAAOAAAAAAAAAAAAAAAAAC4CAABkcnMvZTJvRG9jLnhtbFBLAQIt&#10;ABQABgAIAAAAIQCl7jsr3AAAAAcBAAAPAAAAAAAAAAAAAAAAAD8EAABkcnMvZG93bnJldi54bWxQ&#10;SwUGAAAAAAQABADzAAAASAU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007D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E23EC3" w:rsidRPr="00E23EC3">
        <w:rPr>
          <w:rFonts w:ascii="Times New Roman" w:hAnsi="Times New Roman" w:cs="Times New Roman"/>
          <w:sz w:val="20"/>
          <w:szCs w:val="20"/>
        </w:rPr>
        <w:t>Revista de Operaciones Tecnológicas</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8007D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48C862B7" wp14:editId="4A7FE244">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CAC5FD"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8007D9" w:rsidRDefault="008007D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48C862B7" wp14:editId="4A7FE244">
                <wp:simplePos x="0" y="0"/>
                <wp:positionH relativeFrom="column">
                  <wp:posOffset>0</wp:posOffset>
                </wp:positionH>
                <wp:positionV relativeFrom="paragraph">
                  <wp:posOffset>127000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79ACA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EwDra+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C5401B" w:rsidRDefault="00230A44" w:rsidP="007C0F13">
      <w:pPr>
        <w:pStyle w:val="Piedepgina"/>
        <w:rPr>
          <w:rFonts w:ascii="Times New Roman" w:hAnsi="Times New Roman"/>
          <w:b/>
          <w:sz w:val="20"/>
          <w:szCs w:val="20"/>
          <w:lang w:val="es-EC"/>
        </w:rPr>
      </w:pPr>
    </w:p>
    <w:p w:rsidR="00230A44" w:rsidRPr="00C5401B"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8007D9" w:rsidRPr="00131105" w:rsidRDefault="008007D9"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47573D"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C5401B" w:rsidRDefault="00C5401B" w:rsidP="00C5401B">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C5401B" w:rsidRDefault="00C5401B" w:rsidP="00C5401B">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C5401B" w:rsidRDefault="00C5401B" w:rsidP="00C5401B">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C5401B" w:rsidRDefault="00C5401B" w:rsidP="00C5401B">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C5401B" w:rsidRDefault="00C5401B" w:rsidP="00C5401B">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C5401B" w:rsidRDefault="00C5401B" w:rsidP="00C5401B">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C5401B" w:rsidRDefault="00C5401B" w:rsidP="00C5401B">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3D" w:rsidRDefault="0047573D" w:rsidP="007C0F13">
      <w:pPr>
        <w:spacing w:after="0" w:line="240" w:lineRule="auto"/>
      </w:pPr>
      <w:r>
        <w:separator/>
      </w:r>
    </w:p>
  </w:endnote>
  <w:endnote w:type="continuationSeparator" w:id="0">
    <w:p w:rsidR="0047573D" w:rsidRDefault="0047573D"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8007D9">
    <w:pPr>
      <w:pStyle w:val="Piedepgina"/>
    </w:pPr>
    <w:r>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3261360</wp:posOffset>
              </wp:positionH>
              <wp:positionV relativeFrom="paragraph">
                <wp:posOffset>-393065</wp:posOffset>
              </wp:positionV>
              <wp:extent cx="3148330" cy="67183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7183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E23EC3" w:rsidRPr="00E23EC3">
                            <w:rPr>
                              <w:rFonts w:ascii="Times New Roman" w:hAnsi="Times New Roman"/>
                              <w:iCs/>
                              <w:sz w:val="16"/>
                              <w:szCs w:val="16"/>
                              <w:lang w:val="es-ES"/>
                            </w:rPr>
                            <w:t>Revista de Operaciones Tecnológicas</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6D73" id="_x0000_t202" coordsize="21600,21600" o:spt="202" path="m,l,21600r21600,l21600,xe">
              <v:stroke joinstyle="miter"/>
              <v:path gradientshapeok="t" o:connecttype="rect"/>
            </v:shapetype>
            <v:shape id="61 Cuadro de texto" o:spid="_x0000_s1026" type="#_x0000_t202" style="position:absolute;margin-left:256.8pt;margin-top:-30.95pt;width:247.9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E23EC3" w:rsidRPr="00E23EC3">
                      <w:rPr>
                        <w:rFonts w:ascii="Times New Roman" w:hAnsi="Times New Roman"/>
                        <w:iCs/>
                        <w:sz w:val="16"/>
                        <w:szCs w:val="16"/>
                        <w:lang w:val="es-ES"/>
                      </w:rPr>
                      <w:t>Revista de Operaciones Tecnológicas</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E54AC6">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-81915</wp:posOffset>
              </wp:positionH>
              <wp:positionV relativeFrom="paragraph">
                <wp:posOffset>-393065</wp:posOffset>
              </wp:positionV>
              <wp:extent cx="2992755" cy="910590"/>
              <wp:effectExtent l="0" t="0" r="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2755" cy="910590"/>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23EC3">
                            <w:rPr>
                              <w:rFonts w:ascii="Times New Roman" w:hAnsi="Times New Roman"/>
                              <w:sz w:val="18"/>
                              <w:szCs w:val="18"/>
                              <w:lang w:val="es-ES"/>
                            </w:rPr>
                            <w:t>2523-6806</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0D42A" id="46 Cuadro de texto" o:spid="_x0000_s1027" type="#_x0000_t202" style="position:absolute;margin-left:-6.45pt;margin-top:-30.95pt;width:235.65pt;height:7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23EC3">
                      <w:rPr>
                        <w:rFonts w:ascii="Times New Roman" w:hAnsi="Times New Roman"/>
                        <w:sz w:val="18"/>
                        <w:szCs w:val="18"/>
                        <w:lang w:val="es-ES"/>
                      </w:rPr>
                      <w:t>2523-6806</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3D" w:rsidRDefault="0047573D" w:rsidP="007C0F13">
      <w:pPr>
        <w:spacing w:after="0" w:line="240" w:lineRule="auto"/>
      </w:pPr>
      <w:r>
        <w:separator/>
      </w:r>
    </w:p>
  </w:footnote>
  <w:footnote w:type="continuationSeparator" w:id="0">
    <w:p w:rsidR="0047573D" w:rsidRDefault="0047573D"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8007D9">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187960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A23E90"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E6BD2">
          <w:rPr>
            <w:rFonts w:ascii="Times New Roman" w:hAnsi="Times New Roman"/>
          </w:rPr>
          <w:t xml:space="preserve"> </w:t>
        </w:r>
        <w:r w:rsidR="004539E9">
          <w:rPr>
            <w:rFonts w:ascii="Times New Roman" w:hAnsi="Times New Roman"/>
          </w:rPr>
          <w:t xml:space="preserve"> </w:t>
        </w:r>
        <w:r w:rsidR="00E82924">
          <w:rPr>
            <w:rFonts w:ascii="Times New Roman" w:hAnsi="Times New Roman"/>
          </w:rPr>
          <w:t xml:space="preserve"> </w:t>
        </w:r>
        <w:r w:rsidR="008007D9">
          <w:rPr>
            <w:rFonts w:ascii="Times New Roman" w:hAnsi="Times New Roman"/>
          </w:rPr>
          <w:t xml:space="preserve">      </w:t>
        </w:r>
        <w:r w:rsidR="00E23EC3">
          <w:rPr>
            <w:rFonts w:ascii="Times New Roman" w:hAnsi="Times New Roman"/>
          </w:rPr>
          <w:t xml:space="preserve">   </w:t>
        </w:r>
        <w:r w:rsidR="00E23EC3" w:rsidRPr="008007D9">
          <w:rPr>
            <w:rFonts w:ascii="Times New Roman" w:hAnsi="Times New Roman"/>
            <w:b/>
            <w:bCs/>
            <w:sz w:val="26"/>
            <w:szCs w:val="26"/>
            <w:lang w:val="es-MX" w:eastAsia="es-MX"/>
          </w:rPr>
          <w:t>Revista de Operaciones Tecnológicas</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47573D"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95428"/>
    <w:rsid w:val="001E6BD2"/>
    <w:rsid w:val="00230A44"/>
    <w:rsid w:val="0035712E"/>
    <w:rsid w:val="004539E9"/>
    <w:rsid w:val="0047573D"/>
    <w:rsid w:val="006808A9"/>
    <w:rsid w:val="006E0FB7"/>
    <w:rsid w:val="0075406A"/>
    <w:rsid w:val="00776E3D"/>
    <w:rsid w:val="007C0F13"/>
    <w:rsid w:val="008007D9"/>
    <w:rsid w:val="00961754"/>
    <w:rsid w:val="00AD09CF"/>
    <w:rsid w:val="00C160AF"/>
    <w:rsid w:val="00C5401B"/>
    <w:rsid w:val="00E23EC3"/>
    <w:rsid w:val="00E54AC6"/>
    <w:rsid w:val="00E8292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5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2018-06-16T09:38:00Z</dcterms:created>
  <dcterms:modified xsi:type="dcterms:W3CDTF">2018-12-13T20:12:00Z</dcterms:modified>
</cp:coreProperties>
</file>